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93D4" w14:textId="3C227527" w:rsidR="00F82E1A" w:rsidRDefault="00B9443E">
      <w:r>
        <w:rPr>
          <w:noProof/>
        </w:rPr>
        <w:drawing>
          <wp:anchor distT="0" distB="0" distL="114300" distR="114300" simplePos="0" relativeHeight="251658240" behindDoc="0" locked="0" layoutInCell="1" allowOverlap="1" wp14:anchorId="66D64F2E" wp14:editId="435423C4">
            <wp:simplePos x="0" y="0"/>
            <wp:positionH relativeFrom="column">
              <wp:posOffset>-4445</wp:posOffset>
            </wp:positionH>
            <wp:positionV relativeFrom="paragraph">
              <wp:posOffset>147955</wp:posOffset>
            </wp:positionV>
            <wp:extent cx="5715000" cy="942975"/>
            <wp:effectExtent l="0" t="0" r="0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2E1A">
        <w:t xml:space="preserve">    </w:t>
      </w:r>
      <w:r w:rsidR="00CC5E7D">
        <w:t xml:space="preserve">Erwin Nentwich – Hauptstr. </w:t>
      </w:r>
      <w:r w:rsidR="00CC5E7D" w:rsidRPr="00F82E1A">
        <w:t>45  D-74746 Höpfingen Tel.: 06283-50865</w:t>
      </w:r>
      <w:r w:rsidR="00F82E1A" w:rsidRPr="00F82E1A">
        <w:t xml:space="preserve">  Mail: </w:t>
      </w:r>
      <w:hyperlink r:id="rId5" w:history="1">
        <w:r w:rsidR="00F82E1A" w:rsidRPr="00315225">
          <w:rPr>
            <w:rStyle w:val="Hyperlink"/>
          </w:rPr>
          <w:t>extra-tour@web.de</w:t>
        </w:r>
      </w:hyperlink>
    </w:p>
    <w:p w14:paraId="1F1CC017" w14:textId="77777777" w:rsidR="00BB68FF" w:rsidRDefault="00F82E1A">
      <w:r w:rsidRPr="00F82E1A">
        <w:t xml:space="preserve">                  </w:t>
      </w:r>
      <w:r w:rsidR="00BB68FF">
        <w:t xml:space="preserve">                    </w:t>
      </w:r>
      <w:hyperlink r:id="rId6" w:history="1">
        <w:r w:rsidR="00BB68FF" w:rsidRPr="00315225">
          <w:rPr>
            <w:rStyle w:val="Hyperlink"/>
          </w:rPr>
          <w:t>www.reisebuero-extra-tour.de</w:t>
        </w:r>
      </w:hyperlink>
      <w:r w:rsidRPr="00F82E1A">
        <w:t xml:space="preserve">    </w:t>
      </w:r>
      <w:hyperlink r:id="rId7" w:history="1">
        <w:r w:rsidR="00BB68FF" w:rsidRPr="00315225">
          <w:rPr>
            <w:rStyle w:val="Hyperlink"/>
          </w:rPr>
          <w:t>www.reisen-select.de</w:t>
        </w:r>
      </w:hyperlink>
      <w:r w:rsidR="00BB68FF">
        <w:t xml:space="preserve"> </w:t>
      </w:r>
    </w:p>
    <w:p w14:paraId="142CA716" w14:textId="57CF08D5" w:rsidR="008850F5" w:rsidRDefault="0034104C" w:rsidP="007618D9">
      <w:r>
        <w:t xml:space="preserve">Bentour Reisen </w:t>
      </w:r>
      <w:r w:rsidR="006201BF">
        <w:t xml:space="preserve">                                                                                                                                      </w:t>
      </w:r>
      <w:r w:rsidR="005F5E84">
        <w:t xml:space="preserve">              </w:t>
      </w:r>
      <w:r w:rsidR="006201BF">
        <w:t xml:space="preserve"> Baden</w:t>
      </w:r>
      <w:r w:rsidR="005F5E84">
        <w:t xml:space="preserve">er  Straße </w:t>
      </w:r>
      <w:r w:rsidR="00340B7F">
        <w:t xml:space="preserve">47                                                                                                                                               </w:t>
      </w:r>
      <w:r w:rsidR="00782FB3">
        <w:t>Vertrieb / Agenturbetreuung</w:t>
      </w:r>
    </w:p>
    <w:p w14:paraId="7BE96F37" w14:textId="5CBA3A57" w:rsidR="00782FB3" w:rsidRDefault="00782FB3">
      <w:r>
        <w:t>CH</w:t>
      </w:r>
      <w:r w:rsidR="00B00538">
        <w:t xml:space="preserve"> </w:t>
      </w:r>
      <w:r>
        <w:t>-</w:t>
      </w:r>
      <w:r w:rsidR="00B00538">
        <w:t xml:space="preserve"> </w:t>
      </w:r>
      <w:r>
        <w:t>8004 Zürich</w:t>
      </w:r>
    </w:p>
    <w:p w14:paraId="1F060CEF" w14:textId="77777777" w:rsidR="00B06A76" w:rsidRDefault="00B06A76"/>
    <w:p w14:paraId="72E4AFC8" w14:textId="6CBE1C47" w:rsidR="00B00538" w:rsidRDefault="00B00538">
      <w:r w:rsidRPr="00B00538">
        <w:rPr>
          <w:b/>
          <w:bCs/>
        </w:rPr>
        <w:t>Rechnung 2</w:t>
      </w:r>
      <w:r w:rsidR="008B0C10">
        <w:rPr>
          <w:b/>
          <w:bCs/>
        </w:rPr>
        <w:t>31</w:t>
      </w:r>
      <w:r w:rsidRPr="00B00538">
        <w:rPr>
          <w:b/>
          <w:bCs/>
        </w:rPr>
        <w:t xml:space="preserve"> / 2022                                                                                                          </w:t>
      </w:r>
      <w:r w:rsidR="005C5797">
        <w:t>06</w:t>
      </w:r>
      <w:r w:rsidR="007C2890">
        <w:t>.12.</w:t>
      </w:r>
      <w:r>
        <w:t>2022</w:t>
      </w:r>
    </w:p>
    <w:p w14:paraId="6646282F" w14:textId="77777777" w:rsidR="00A30411" w:rsidRDefault="00A30411"/>
    <w:p w14:paraId="248FCABC" w14:textId="11D6E9D5" w:rsidR="00B00538" w:rsidRDefault="00B00538">
      <w:r>
        <w:t>Ich danke für Ihren Auftrag und berechne Ihnen wie folgt:</w:t>
      </w:r>
    </w:p>
    <w:p w14:paraId="30D2B3B7" w14:textId="77777777" w:rsidR="00A30411" w:rsidRDefault="00A30411"/>
    <w:p w14:paraId="1B79872A" w14:textId="5021F2FC" w:rsidR="00B00538" w:rsidRPr="00B00538" w:rsidRDefault="00B00538">
      <w:pPr>
        <w:rPr>
          <w:b/>
          <w:bCs/>
        </w:rPr>
      </w:pPr>
      <w:r w:rsidRPr="00B00538">
        <w:rPr>
          <w:b/>
          <w:bCs/>
        </w:rPr>
        <w:t xml:space="preserve">Monat </w:t>
      </w:r>
      <w:r w:rsidR="00521DEA">
        <w:rPr>
          <w:b/>
          <w:bCs/>
        </w:rPr>
        <w:t>September</w:t>
      </w:r>
      <w:r w:rsidR="0038237A">
        <w:rPr>
          <w:b/>
          <w:bCs/>
        </w:rPr>
        <w:t xml:space="preserve"> / </w:t>
      </w:r>
      <w:r w:rsidR="005C5797">
        <w:rPr>
          <w:b/>
          <w:bCs/>
        </w:rPr>
        <w:t>November</w:t>
      </w:r>
      <w:r w:rsidRPr="00B00538">
        <w:rPr>
          <w:b/>
          <w:bCs/>
        </w:rPr>
        <w:t xml:space="preserve"> 2022</w:t>
      </w:r>
    </w:p>
    <w:p w14:paraId="2AAD6C18" w14:textId="45F97D47" w:rsidR="0017376B" w:rsidRDefault="00B00538">
      <w:r>
        <w:t xml:space="preserve">Beratertätigkeit / Vertrieb / Außendienst  </w:t>
      </w:r>
    </w:p>
    <w:p w14:paraId="531D2342" w14:textId="6E8C234D" w:rsidR="0017376B" w:rsidRDefault="00A30411">
      <w:r>
        <w:t xml:space="preserve">Besuch </w:t>
      </w:r>
      <w:r w:rsidR="005C5797">
        <w:t>31</w:t>
      </w:r>
      <w:r w:rsidR="0017376B">
        <w:t xml:space="preserve"> </w:t>
      </w:r>
      <w:r>
        <w:t>Reisebüros</w:t>
      </w:r>
      <w:r w:rsidR="0017376B">
        <w:t xml:space="preserve"> x 30,00 €   </w:t>
      </w:r>
      <w:r w:rsidR="00A928C4">
        <w:t>Novembe</w:t>
      </w:r>
      <w:r w:rsidR="00992350">
        <w:t>r</w:t>
      </w:r>
      <w:r w:rsidR="0017376B">
        <w:t xml:space="preserve">                                                                </w:t>
      </w:r>
      <w:r w:rsidR="00521DEA">
        <w:t xml:space="preserve">   </w:t>
      </w:r>
      <w:r w:rsidR="0017376B">
        <w:t xml:space="preserve">       </w:t>
      </w:r>
      <w:r w:rsidR="00FA0C29">
        <w:t>930,00 €</w:t>
      </w:r>
    </w:p>
    <w:p w14:paraId="1DA4E420" w14:textId="4FDA0310" w:rsidR="005C5797" w:rsidRDefault="008B4653">
      <w:r>
        <w:t xml:space="preserve">Geschlossen      8 x 15,00 €                                                                                    </w:t>
      </w:r>
      <w:r w:rsidR="00A928C4">
        <w:t xml:space="preserve">    </w:t>
      </w:r>
      <w:r>
        <w:t xml:space="preserve">                 120,00 €</w:t>
      </w:r>
    </w:p>
    <w:p w14:paraId="1BE9A561" w14:textId="43C54CFB" w:rsidR="00A928C4" w:rsidRDefault="00A928C4"/>
    <w:p w14:paraId="1EFA24E0" w14:textId="0A23609C" w:rsidR="00591F06" w:rsidRDefault="00591F06">
      <w:pPr>
        <w:rPr>
          <w:b/>
          <w:bCs/>
        </w:rPr>
      </w:pPr>
      <w:r w:rsidRPr="0095628C">
        <w:rPr>
          <w:b/>
          <w:bCs/>
        </w:rPr>
        <w:t xml:space="preserve">Gesamt                                               </w:t>
      </w:r>
      <w:r w:rsidR="00A81E9B">
        <w:rPr>
          <w:b/>
          <w:bCs/>
        </w:rPr>
        <w:t xml:space="preserve">                            </w:t>
      </w:r>
      <w:r w:rsidRPr="0095628C">
        <w:rPr>
          <w:b/>
          <w:bCs/>
        </w:rPr>
        <w:t xml:space="preserve">                                                </w:t>
      </w:r>
      <w:r w:rsidR="00A928C4">
        <w:rPr>
          <w:b/>
          <w:bCs/>
        </w:rPr>
        <w:t xml:space="preserve">   </w:t>
      </w:r>
      <w:r w:rsidRPr="0095628C">
        <w:rPr>
          <w:b/>
          <w:bCs/>
        </w:rPr>
        <w:t xml:space="preserve">  </w:t>
      </w:r>
      <w:r w:rsidR="008850E6">
        <w:rPr>
          <w:b/>
          <w:bCs/>
        </w:rPr>
        <w:t xml:space="preserve">    </w:t>
      </w:r>
      <w:r w:rsidR="008B4653">
        <w:rPr>
          <w:b/>
          <w:bCs/>
        </w:rPr>
        <w:t xml:space="preserve">   1.0</w:t>
      </w:r>
      <w:r w:rsidR="007D0E23">
        <w:rPr>
          <w:b/>
          <w:bCs/>
        </w:rPr>
        <w:t>5</w:t>
      </w:r>
      <w:r w:rsidR="008B4653">
        <w:rPr>
          <w:b/>
          <w:bCs/>
        </w:rPr>
        <w:t>0,00 €</w:t>
      </w:r>
    </w:p>
    <w:p w14:paraId="243630B7" w14:textId="77777777" w:rsidR="00A30411" w:rsidRDefault="00A30411">
      <w:pPr>
        <w:rPr>
          <w:b/>
          <w:bCs/>
        </w:rPr>
      </w:pPr>
    </w:p>
    <w:p w14:paraId="70420F4A" w14:textId="77777777" w:rsidR="00B06A76" w:rsidRPr="0095628C" w:rsidRDefault="00B06A76">
      <w:pPr>
        <w:rPr>
          <w:b/>
          <w:bCs/>
        </w:rPr>
      </w:pPr>
    </w:p>
    <w:p w14:paraId="059AA240" w14:textId="520FCBCB" w:rsidR="00A81E9B" w:rsidRDefault="00591F06">
      <w:r>
        <w:t>Ort der sonstigen Leistungen befindet sich gem. § 3a Ab. 2 UstG in der Schweiz</w:t>
      </w:r>
      <w:r w:rsidR="00B90112">
        <w:t xml:space="preserve">                                             </w:t>
      </w:r>
      <w:r>
        <w:t>Die sonstige Leistung ist somit nicht steuerbar</w:t>
      </w:r>
    </w:p>
    <w:p w14:paraId="2D2A909B" w14:textId="1A006CA9" w:rsidR="00A01751" w:rsidRPr="00F82E1A" w:rsidRDefault="00591F06" w:rsidP="00B90112">
      <w:r>
        <w:t>Bankverbindung.</w:t>
      </w:r>
      <w:r w:rsidR="00A81E9B">
        <w:t xml:space="preserve">     </w:t>
      </w:r>
      <w:r>
        <w:t>Erwin Nentwich   IBAN  DE11 3601 0043 0934 0454 33      BIC  PBNKDEFF360</w:t>
      </w:r>
      <w:r w:rsidR="00B90112">
        <w:t xml:space="preserve">                       </w:t>
      </w:r>
      <w:r w:rsidR="009F225B">
        <w:t xml:space="preserve">                                      S</w:t>
      </w:r>
      <w:r>
        <w:t>teuer-Nr.:   4617827829     Ust-IdNr.:  DE2622077257</w:t>
      </w:r>
      <w:r w:rsidR="00B00538">
        <w:t xml:space="preserve">   </w:t>
      </w:r>
    </w:p>
    <w:sectPr w:rsidR="00A01751" w:rsidRPr="00F82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E"/>
    <w:rsid w:val="000055D8"/>
    <w:rsid w:val="00055B63"/>
    <w:rsid w:val="000C3791"/>
    <w:rsid w:val="00167865"/>
    <w:rsid w:val="0017376B"/>
    <w:rsid w:val="001E7123"/>
    <w:rsid w:val="00205A1B"/>
    <w:rsid w:val="00225C16"/>
    <w:rsid w:val="00244804"/>
    <w:rsid w:val="002652A1"/>
    <w:rsid w:val="002A74C4"/>
    <w:rsid w:val="00305387"/>
    <w:rsid w:val="00315F71"/>
    <w:rsid w:val="00340B7F"/>
    <w:rsid w:val="0034104C"/>
    <w:rsid w:val="0038237A"/>
    <w:rsid w:val="003A270B"/>
    <w:rsid w:val="003D63E4"/>
    <w:rsid w:val="00457F83"/>
    <w:rsid w:val="00461991"/>
    <w:rsid w:val="0047583B"/>
    <w:rsid w:val="00502A57"/>
    <w:rsid w:val="00521DEA"/>
    <w:rsid w:val="00546855"/>
    <w:rsid w:val="00591F06"/>
    <w:rsid w:val="005C5797"/>
    <w:rsid w:val="005F5E84"/>
    <w:rsid w:val="006201BF"/>
    <w:rsid w:val="00636960"/>
    <w:rsid w:val="006D7DF5"/>
    <w:rsid w:val="00756BB1"/>
    <w:rsid w:val="007618D9"/>
    <w:rsid w:val="0076279D"/>
    <w:rsid w:val="00771AA5"/>
    <w:rsid w:val="0078015E"/>
    <w:rsid w:val="00782FB3"/>
    <w:rsid w:val="007C2890"/>
    <w:rsid w:val="007D0E23"/>
    <w:rsid w:val="00807524"/>
    <w:rsid w:val="00847B2D"/>
    <w:rsid w:val="008627D3"/>
    <w:rsid w:val="008850E6"/>
    <w:rsid w:val="008850F5"/>
    <w:rsid w:val="008B0C10"/>
    <w:rsid w:val="008B4653"/>
    <w:rsid w:val="008B7B07"/>
    <w:rsid w:val="00903B65"/>
    <w:rsid w:val="0095434C"/>
    <w:rsid w:val="0095628C"/>
    <w:rsid w:val="00992350"/>
    <w:rsid w:val="009F225B"/>
    <w:rsid w:val="00A01751"/>
    <w:rsid w:val="00A30411"/>
    <w:rsid w:val="00A81E9B"/>
    <w:rsid w:val="00A928C4"/>
    <w:rsid w:val="00B00538"/>
    <w:rsid w:val="00B0255E"/>
    <w:rsid w:val="00B035C7"/>
    <w:rsid w:val="00B06A76"/>
    <w:rsid w:val="00B90112"/>
    <w:rsid w:val="00B9443E"/>
    <w:rsid w:val="00B953A5"/>
    <w:rsid w:val="00BA731F"/>
    <w:rsid w:val="00BB68FF"/>
    <w:rsid w:val="00C01F5F"/>
    <w:rsid w:val="00C04B9A"/>
    <w:rsid w:val="00C40AB3"/>
    <w:rsid w:val="00C70C2F"/>
    <w:rsid w:val="00CC5E7D"/>
    <w:rsid w:val="00D13BC2"/>
    <w:rsid w:val="00D73BD3"/>
    <w:rsid w:val="00E47CF6"/>
    <w:rsid w:val="00E47EA0"/>
    <w:rsid w:val="00E942D7"/>
    <w:rsid w:val="00ED6B7E"/>
    <w:rsid w:val="00F012E1"/>
    <w:rsid w:val="00F62358"/>
    <w:rsid w:val="00F82E1A"/>
    <w:rsid w:val="00FA0C29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050F"/>
  <w15:chartTrackingRefBased/>
  <w15:docId w15:val="{76D08327-F252-462E-AC1E-E3DF09E4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A1B"/>
  </w:style>
  <w:style w:type="paragraph" w:styleId="berschrift1">
    <w:name w:val="heading 1"/>
    <w:basedOn w:val="Standard"/>
    <w:next w:val="Standard"/>
    <w:link w:val="berschrift1Zchn"/>
    <w:uiPriority w:val="9"/>
    <w:qFormat/>
    <w:rsid w:val="00205A1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5A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5A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5A1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5A1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5A1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5A1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5A1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5A1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2E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2E1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5A1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5A1B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5A1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5A1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5A1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5A1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5A1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5A1B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5A1B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05A1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05A1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05A1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5A1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5A1B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05A1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205A1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205A1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05A1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05A1B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5A1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5A1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05A1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05A1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05A1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05A1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05A1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05A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isen-selec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isebuero-extra-tour.de" TargetMode="External"/><Relationship Id="rId5" Type="http://schemas.openxmlformats.org/officeDocument/2006/relationships/hyperlink" Target="mailto:extra-tour@web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extra-tour N</dc:creator>
  <cp:keywords/>
  <dc:description/>
  <cp:lastModifiedBy>extra-tour N</cp:lastModifiedBy>
  <cp:revision>79</cp:revision>
  <cp:lastPrinted>2022-05-01T16:32:00Z</cp:lastPrinted>
  <dcterms:created xsi:type="dcterms:W3CDTF">2022-02-15T08:40:00Z</dcterms:created>
  <dcterms:modified xsi:type="dcterms:W3CDTF">2022-12-06T15:49:00Z</dcterms:modified>
</cp:coreProperties>
</file>